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C2A3" w14:textId="2C650C16" w:rsidR="00DC161D" w:rsidRDefault="00DC161D"/>
    <w:p w14:paraId="7F42E426" w14:textId="77777777" w:rsidR="00E71329" w:rsidRPr="00E71329" w:rsidRDefault="00E71329" w:rsidP="00E71329"/>
    <w:p w14:paraId="0B373C6D" w14:textId="233083F0" w:rsidR="00E71329" w:rsidRPr="009241D9" w:rsidRDefault="00E71329" w:rsidP="00E71329">
      <w:pPr>
        <w:jc w:val="center"/>
        <w:rPr>
          <w:b/>
          <w:bCs/>
        </w:rPr>
      </w:pPr>
      <w:r w:rsidRPr="009241D9">
        <w:rPr>
          <w:b/>
          <w:bCs/>
        </w:rPr>
        <w:t xml:space="preserve">Fitter Futures Warwickshire – Swap to Stop suggested copy + </w:t>
      </w:r>
      <w:proofErr w:type="gramStart"/>
      <w:r w:rsidRPr="009241D9">
        <w:rPr>
          <w:b/>
          <w:bCs/>
        </w:rPr>
        <w:t>assets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4"/>
        <w:gridCol w:w="4422"/>
      </w:tblGrid>
      <w:tr w:rsidR="002336D9" w14:paraId="0829E268" w14:textId="77777777" w:rsidTr="009241D9">
        <w:tc>
          <w:tcPr>
            <w:tcW w:w="4807" w:type="dxa"/>
            <w:tcBorders>
              <w:bottom w:val="single" w:sz="12" w:space="0" w:color="auto"/>
            </w:tcBorders>
          </w:tcPr>
          <w:p w14:paraId="7ED66941" w14:textId="27C6BD42" w:rsidR="00E71329" w:rsidRPr="00E71329" w:rsidRDefault="00E71329" w:rsidP="00E71329">
            <w:pPr>
              <w:rPr>
                <w:b/>
                <w:bCs/>
              </w:rPr>
            </w:pPr>
            <w:r w:rsidRPr="00E71329">
              <w:rPr>
                <w:b/>
                <w:bCs/>
              </w:rPr>
              <w:t>Suggested copy</w:t>
            </w:r>
          </w:p>
        </w:tc>
        <w:tc>
          <w:tcPr>
            <w:tcW w:w="4209" w:type="dxa"/>
            <w:tcBorders>
              <w:bottom w:val="single" w:sz="12" w:space="0" w:color="auto"/>
            </w:tcBorders>
          </w:tcPr>
          <w:p w14:paraId="0290CD8A" w14:textId="18A3AA23" w:rsidR="00E71329" w:rsidRPr="00E71329" w:rsidRDefault="00E71329" w:rsidP="00E71329">
            <w:pPr>
              <w:rPr>
                <w:b/>
                <w:bCs/>
              </w:rPr>
            </w:pPr>
            <w:r w:rsidRPr="00E71329">
              <w:rPr>
                <w:b/>
                <w:bCs/>
              </w:rPr>
              <w:t>Social asset</w:t>
            </w:r>
          </w:p>
        </w:tc>
      </w:tr>
      <w:tr w:rsidR="002336D9" w14:paraId="0ACF1206" w14:textId="77777777" w:rsidTr="009241D9">
        <w:tc>
          <w:tcPr>
            <w:tcW w:w="4807" w:type="dxa"/>
            <w:tcBorders>
              <w:top w:val="single" w:sz="12" w:space="0" w:color="auto"/>
            </w:tcBorders>
          </w:tcPr>
          <w:p w14:paraId="77B0DCDF" w14:textId="52F6A070" w:rsidR="00E71329" w:rsidRDefault="00E71329" w:rsidP="00E71329">
            <w:pPr>
              <w:rPr>
                <w:rFonts w:cstheme="minorHAnsi"/>
              </w:rPr>
            </w:pPr>
            <w:r>
              <w:rPr>
                <w:rFonts w:cstheme="minorHAnsi"/>
              </w:rPr>
              <w:t>Join the millions of adults across the UK who are going #Smokefree with a Quit Kit.</w:t>
            </w:r>
            <w:r w:rsidR="001D6F87">
              <w:rPr>
                <w:rFonts w:cstheme="minorHAnsi"/>
              </w:rPr>
              <w:t xml:space="preserve"> </w:t>
            </w:r>
            <w:r w:rsidR="001D6F87" w:rsidRPr="001D6F87">
              <w:rPr>
                <w:rFonts w:ascii="Segoe UI Emoji" w:hAnsi="Segoe UI Emoji" w:cs="Segoe UI Emoji"/>
              </w:rPr>
              <w:t>🚭</w:t>
            </w:r>
          </w:p>
          <w:p w14:paraId="66D4447E" w14:textId="5F2A5FFA" w:rsidR="00E71329" w:rsidRPr="00171856" w:rsidRDefault="00E71329" w:rsidP="00E71329">
            <w:pPr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>HYPERLINK "https://ash.org.uk/resources/view/electronic-cigarettes"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</w:p>
          <w:p w14:paraId="78548830" w14:textId="77777777" w:rsidR="00E71329" w:rsidRDefault="00E71329" w:rsidP="00E71329">
            <w:pPr>
              <w:rPr>
                <w:rFonts w:cstheme="minorHAnsi"/>
              </w:rPr>
            </w:pPr>
            <w:r w:rsidRPr="00171856">
              <w:rPr>
                <w:rStyle w:val="Hyperlink"/>
                <w:rFonts w:cstheme="minorHAnsi"/>
              </w:rPr>
              <w:t>1 in 10 ex-smokers have said they’ve successfully quit smoking with the help of an e-cigarette.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</w:p>
          <w:p w14:paraId="0FDA6232" w14:textId="77777777" w:rsidR="00E71329" w:rsidRDefault="00E71329" w:rsidP="00E71329">
            <w:pPr>
              <w:rPr>
                <w:rFonts w:cstheme="minorHAnsi"/>
              </w:rPr>
            </w:pPr>
          </w:p>
          <w:p w14:paraId="49DF56E5" w14:textId="29B7ABB2" w:rsidR="00E71329" w:rsidRPr="009241D9" w:rsidRDefault="00E71329" w:rsidP="00E713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 free personalised support and advice from our specialist smoking practitioners, plus your own Quit Kit, visit: </w:t>
            </w:r>
            <w:r w:rsidRPr="0085761D">
              <w:rPr>
                <w:rFonts w:ascii="Segoe UI Emoji" w:hAnsi="Segoe UI Emoji" w:cs="Segoe UI Emoji"/>
                <w:shd w:val="clear" w:color="auto" w:fill="FFFFFF"/>
              </w:rPr>
              <w:t>🔗</w:t>
            </w:r>
            <w:hyperlink r:id="rId6" w:history="1">
              <w:r w:rsidRPr="001C17B5">
                <w:rPr>
                  <w:rStyle w:val="Hyperlink"/>
                  <w:rFonts w:cstheme="minorHAnsi"/>
                </w:rPr>
                <w:t>https://fitterfutures.everyonehealth.co.uk/stop-smoking-service/</w:t>
              </w:r>
            </w:hyperlink>
            <w:r>
              <w:rPr>
                <w:rFonts w:cstheme="minorHAnsi"/>
              </w:rPr>
              <w:t xml:space="preserve"> or text QUIT to 60777.  </w:t>
            </w:r>
          </w:p>
        </w:tc>
        <w:tc>
          <w:tcPr>
            <w:tcW w:w="4209" w:type="dxa"/>
            <w:tcBorders>
              <w:top w:val="single" w:sz="12" w:space="0" w:color="auto"/>
            </w:tcBorders>
          </w:tcPr>
          <w:p w14:paraId="181578FC" w14:textId="5506E703" w:rsidR="00E71329" w:rsidRDefault="0047139B" w:rsidP="00E713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93EFA" wp14:editId="54102AB0">
                  <wp:extent cx="2674366" cy="2242960"/>
                  <wp:effectExtent l="0" t="0" r="0" b="5080"/>
                  <wp:docPr id="1899003176" name="Picture 1" descr="A person and person jumping in the 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003176" name="Picture 1" descr="A person and person jumping in the ai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902" cy="225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6D9" w14:paraId="7DD3BED3" w14:textId="77777777" w:rsidTr="009241D9">
        <w:tc>
          <w:tcPr>
            <w:tcW w:w="4807" w:type="dxa"/>
          </w:tcPr>
          <w:p w14:paraId="1B58196D" w14:textId="162B0F18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Trade in your pack of cigarettes for a Quit Kit! </w:t>
            </w:r>
            <w:r w:rsidR="00BF1052" w:rsidRPr="00BF1052">
              <w:rPr>
                <w:rFonts w:ascii="Segoe UI Emoji" w:hAnsi="Segoe UI Emoji" w:cs="Segoe UI Emoji"/>
              </w:rPr>
              <w:t>🔁</w:t>
            </w:r>
          </w:p>
          <w:p w14:paraId="65220733" w14:textId="77777777" w:rsidR="009241D9" w:rsidRDefault="009241D9" w:rsidP="009241D9">
            <w:pPr>
              <w:rPr>
                <w:rFonts w:cstheme="minorHAnsi"/>
              </w:rPr>
            </w:pPr>
          </w:p>
          <w:p w14:paraId="1DD41B87" w14:textId="77777777" w:rsidR="009241D9" w:rsidRDefault="0049080B" w:rsidP="009241D9">
            <w:pPr>
              <w:rPr>
                <w:rStyle w:val="Hyperlink"/>
                <w:rFonts w:cstheme="minorHAnsi"/>
              </w:rPr>
            </w:pPr>
            <w:hyperlink r:id="rId8" w:history="1">
              <w:r w:rsidR="009241D9" w:rsidRPr="00A0642E">
                <w:rPr>
                  <w:rStyle w:val="Hyperlink"/>
                  <w:rFonts w:cstheme="minorHAnsi"/>
                </w:rPr>
                <w:t xml:space="preserve">64% of ex-smokers have said they used e-cigarettes, alongside behavioural support from a specialist </w:t>
              </w:r>
              <w:proofErr w:type="gramStart"/>
              <w:r w:rsidR="009241D9" w:rsidRPr="00A0642E">
                <w:rPr>
                  <w:rStyle w:val="Hyperlink"/>
                  <w:rFonts w:cstheme="minorHAnsi"/>
                </w:rPr>
                <w:t>stop</w:t>
              </w:r>
              <w:proofErr w:type="gramEnd"/>
              <w:r w:rsidR="009241D9" w:rsidRPr="00A0642E">
                <w:rPr>
                  <w:rStyle w:val="Hyperlink"/>
                  <w:rFonts w:cstheme="minorHAnsi"/>
                </w:rPr>
                <w:t xml:space="preserve"> smoking practitioner to go and remain smokefree.</w:t>
              </w:r>
            </w:hyperlink>
          </w:p>
          <w:p w14:paraId="777C7427" w14:textId="77777777" w:rsidR="009241D9" w:rsidRDefault="009241D9" w:rsidP="009241D9">
            <w:pPr>
              <w:rPr>
                <w:rFonts w:cstheme="minorHAnsi"/>
              </w:rPr>
            </w:pPr>
          </w:p>
          <w:p w14:paraId="6D30D4F8" w14:textId="11FE723A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Fitter Futures #Warwickshire offer 12 weeks of FREE 1-1 support, plus a variety of stop smoking treatments so you can be on the road to a #Smokefree life. </w:t>
            </w:r>
            <w:r w:rsidR="00BF1052" w:rsidRPr="001D6F87">
              <w:rPr>
                <w:rFonts w:ascii="Segoe UI Emoji" w:hAnsi="Segoe UI Emoji" w:cs="Segoe UI Emoji"/>
              </w:rPr>
              <w:t>🚭</w:t>
            </w:r>
          </w:p>
          <w:p w14:paraId="77B5846A" w14:textId="77777777" w:rsidR="009241D9" w:rsidRDefault="009241D9" w:rsidP="009241D9">
            <w:pPr>
              <w:rPr>
                <w:rFonts w:cstheme="minorHAnsi"/>
              </w:rPr>
            </w:pPr>
          </w:p>
          <w:p w14:paraId="44F325AE" w14:textId="3B448931" w:rsidR="00E71329" w:rsidRPr="009241D9" w:rsidRDefault="009241D9" w:rsidP="00E713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Visit: </w:t>
            </w:r>
            <w:r w:rsidRPr="0085761D">
              <w:rPr>
                <w:rFonts w:ascii="Segoe UI Emoji" w:hAnsi="Segoe UI Emoji" w:cs="Segoe UI Emoji"/>
                <w:shd w:val="clear" w:color="auto" w:fill="FFFFFF"/>
              </w:rPr>
              <w:t>🔗</w:t>
            </w:r>
            <w:hyperlink r:id="rId9" w:history="1">
              <w:r w:rsidRPr="001C17B5">
                <w:rPr>
                  <w:rStyle w:val="Hyperlink"/>
                  <w:rFonts w:cstheme="minorHAnsi"/>
                </w:rPr>
                <w:t>https://fitterfutures.everyonehealth.co.uk/stop-smoking-service/</w:t>
              </w:r>
            </w:hyperlink>
            <w:r>
              <w:rPr>
                <w:rFonts w:cstheme="minorHAnsi"/>
              </w:rPr>
              <w:t xml:space="preserve"> or text QUIT to 60777 to sign-up today.</w:t>
            </w:r>
          </w:p>
        </w:tc>
        <w:tc>
          <w:tcPr>
            <w:tcW w:w="4209" w:type="dxa"/>
          </w:tcPr>
          <w:p w14:paraId="3EF95236" w14:textId="39F84182" w:rsidR="009C7E06" w:rsidRPr="009C7E06" w:rsidRDefault="009C7E06" w:rsidP="009C7E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BF66C5" wp14:editId="7E1A5A89">
                  <wp:extent cx="2680256" cy="2247900"/>
                  <wp:effectExtent l="0" t="0" r="6350" b="0"/>
                  <wp:docPr id="1449215816" name="Picture 2" descr="A poster with a group of cigar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15816" name="Picture 2" descr="A poster with a group of cigarett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135" cy="230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6D9" w14:paraId="479F45E1" w14:textId="77777777" w:rsidTr="009241D9">
        <w:tc>
          <w:tcPr>
            <w:tcW w:w="4807" w:type="dxa"/>
          </w:tcPr>
          <w:p w14:paraId="261E9FD1" w14:textId="33BA40D8" w:rsidR="009241D9" w:rsidRDefault="009241D9" w:rsidP="009241D9">
            <w:pPr>
              <w:rPr>
                <w:rFonts w:cstheme="minorHAnsi"/>
              </w:rPr>
            </w:pPr>
            <w:r w:rsidRPr="006E2480">
              <w:rPr>
                <w:rFonts w:cstheme="minorHAnsi"/>
              </w:rPr>
              <w:t xml:space="preserve">Could you be entitled to </w:t>
            </w:r>
            <w:r>
              <w:rPr>
                <w:rFonts w:cstheme="minorHAnsi"/>
              </w:rPr>
              <w:t>FREE Stop Smoking support</w:t>
            </w:r>
            <w:r w:rsidRPr="006E2480">
              <w:rPr>
                <w:rFonts w:cstheme="minorHAnsi"/>
              </w:rPr>
              <w:t xml:space="preserve">? </w:t>
            </w:r>
            <w:r w:rsidR="007947E1" w:rsidRPr="001D6F87">
              <w:rPr>
                <w:rFonts w:ascii="Segoe UI Emoji" w:hAnsi="Segoe UI Emoji" w:cs="Segoe UI Emoji"/>
              </w:rPr>
              <w:t>🚭</w:t>
            </w:r>
          </w:p>
          <w:p w14:paraId="58A25089" w14:textId="77777777" w:rsidR="009241D9" w:rsidRPr="006E2480" w:rsidRDefault="009241D9" w:rsidP="009241D9">
            <w:pPr>
              <w:rPr>
                <w:rFonts w:cstheme="minorHAnsi"/>
              </w:rPr>
            </w:pPr>
          </w:p>
          <w:p w14:paraId="7FE5DC1B" w14:textId="77777777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Fitter Futures Warwickshire offers 12 weeks of free </w:t>
            </w:r>
            <w:r w:rsidRPr="006E2480">
              <w:rPr>
                <w:rFonts w:cstheme="minorHAnsi"/>
              </w:rPr>
              <w:t>Stop Smoking</w:t>
            </w:r>
            <w:r>
              <w:rPr>
                <w:rFonts w:cstheme="minorHAnsi"/>
              </w:rPr>
              <w:t xml:space="preserve"> specialist</w:t>
            </w:r>
            <w:r w:rsidRPr="006E24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support and advice from our practitioners, plus stop smoking treatments such as lozenges, </w:t>
            </w:r>
            <w:proofErr w:type="gramStart"/>
            <w:r>
              <w:rPr>
                <w:rFonts w:cstheme="minorHAnsi"/>
              </w:rPr>
              <w:t>patches</w:t>
            </w:r>
            <w:proofErr w:type="gramEnd"/>
            <w:r>
              <w:rPr>
                <w:rFonts w:cstheme="minorHAnsi"/>
              </w:rPr>
              <w:t xml:space="preserve"> and Quit Kits across #Warwickshire. </w:t>
            </w:r>
          </w:p>
          <w:p w14:paraId="0ADA14EE" w14:textId="77777777" w:rsidR="009241D9" w:rsidRDefault="009241D9" w:rsidP="009241D9">
            <w:pPr>
              <w:rPr>
                <w:rFonts w:cstheme="minorHAnsi"/>
              </w:rPr>
            </w:pPr>
          </w:p>
          <w:p w14:paraId="3039E714" w14:textId="77777777" w:rsidR="009241D9" w:rsidRPr="006E2480" w:rsidRDefault="009241D9" w:rsidP="009241D9">
            <w:pPr>
              <w:rPr>
                <w:rFonts w:cstheme="minorHAnsi"/>
              </w:rPr>
            </w:pPr>
            <w:r w:rsidRPr="006E2480">
              <w:rPr>
                <w:rFonts w:cstheme="minorHAnsi"/>
              </w:rPr>
              <w:t xml:space="preserve">Visit: </w:t>
            </w:r>
            <w:r w:rsidRPr="0085761D">
              <w:rPr>
                <w:rFonts w:ascii="Segoe UI Emoji" w:hAnsi="Segoe UI Emoji" w:cs="Segoe UI Emoji"/>
                <w:shd w:val="clear" w:color="auto" w:fill="FFFFFF"/>
              </w:rPr>
              <w:t>🔗</w:t>
            </w:r>
            <w:hyperlink r:id="rId11" w:history="1">
              <w:r w:rsidRPr="001C17B5">
                <w:rPr>
                  <w:rStyle w:val="Hyperlink"/>
                  <w:rFonts w:cstheme="minorHAnsi"/>
                </w:rPr>
                <w:t>https://fitterfutures.everyonehealth.co.uk/stop-smoking-service/</w:t>
              </w:r>
            </w:hyperlink>
            <w:r>
              <w:rPr>
                <w:rFonts w:cstheme="minorHAnsi"/>
              </w:rPr>
              <w:t xml:space="preserve"> </w:t>
            </w:r>
            <w:r w:rsidRPr="006E2480">
              <w:rPr>
                <w:rFonts w:cstheme="minorHAnsi"/>
              </w:rPr>
              <w:t xml:space="preserve">to check your eligibility. </w:t>
            </w:r>
          </w:p>
          <w:p w14:paraId="3F4CA35B" w14:textId="77777777" w:rsidR="00E71329" w:rsidRDefault="00E71329" w:rsidP="00E71329"/>
        </w:tc>
        <w:tc>
          <w:tcPr>
            <w:tcW w:w="4209" w:type="dxa"/>
          </w:tcPr>
          <w:p w14:paraId="7A23B9E3" w14:textId="43F50C12" w:rsidR="00E71329" w:rsidRDefault="002336D9" w:rsidP="009241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DCE4DC" wp14:editId="0DC949A1">
                  <wp:extent cx="2797810" cy="2346490"/>
                  <wp:effectExtent l="0" t="0" r="2540" b="0"/>
                  <wp:docPr id="1688230821" name="Picture 7" descr="A green advertisement with a group of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30821" name="Picture 7" descr="A green advertisement with a group of object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87" cy="23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6D9" w14:paraId="236BD8C6" w14:textId="77777777" w:rsidTr="009241D9">
        <w:tc>
          <w:tcPr>
            <w:tcW w:w="4807" w:type="dxa"/>
          </w:tcPr>
          <w:p w14:paraId="6A2ACF5D" w14:textId="0F2D2056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Cigarettes prices are continuing to rocket with a </w:t>
            </w:r>
            <w:hyperlink r:id="rId13" w:history="1">
              <w:r w:rsidRPr="000F54CB">
                <w:rPr>
                  <w:rStyle w:val="Hyperlink"/>
                  <w:rFonts w:cstheme="minorHAnsi"/>
                </w:rPr>
                <w:t>pack of 20 now standing at an eye-watering £14.57.</w:t>
              </w:r>
            </w:hyperlink>
            <w:r>
              <w:rPr>
                <w:rFonts w:cstheme="minorHAnsi"/>
              </w:rPr>
              <w:t xml:space="preserve"> </w:t>
            </w:r>
            <w:r w:rsidR="00DA7067" w:rsidRPr="00DA7067">
              <w:rPr>
                <w:rFonts w:ascii="Segoe UI Emoji" w:hAnsi="Segoe UI Emoji" w:cs="Segoe UI Emoji"/>
              </w:rPr>
              <w:t>💰</w:t>
            </w:r>
          </w:p>
          <w:p w14:paraId="0F973D45" w14:textId="77777777" w:rsidR="007947E1" w:rsidRDefault="007947E1" w:rsidP="009241D9">
            <w:pPr>
              <w:rPr>
                <w:rFonts w:cstheme="minorHAnsi"/>
              </w:rPr>
            </w:pPr>
          </w:p>
          <w:p w14:paraId="0762191A" w14:textId="77777777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Start to mend your financial and physical health with #Warwickshire’s FREE Stop Smoking support service. </w:t>
            </w:r>
          </w:p>
          <w:p w14:paraId="0D33F563" w14:textId="77777777" w:rsidR="009241D9" w:rsidRDefault="009241D9" w:rsidP="009241D9">
            <w:pPr>
              <w:rPr>
                <w:rFonts w:cstheme="minorHAnsi"/>
                <w:lang w:val="en-US"/>
              </w:rPr>
            </w:pPr>
          </w:p>
          <w:p w14:paraId="5969A6A7" w14:textId="7393EE90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For </w:t>
            </w:r>
            <w:proofErr w:type="spellStart"/>
            <w:r>
              <w:rPr>
                <w:rFonts w:cstheme="minorHAnsi"/>
                <w:lang w:val="en-US"/>
              </w:rPr>
              <w:t>personalised</w:t>
            </w:r>
            <w:proofErr w:type="spellEnd"/>
            <w:r>
              <w:rPr>
                <w:rFonts w:cstheme="minorHAnsi"/>
                <w:lang w:val="en-US"/>
              </w:rPr>
              <w:t xml:space="preserve"> support and advice from our specialist practitioners, as well as FREE stop smoking treatments such as patches or Quit Kits, visit: </w:t>
            </w:r>
            <w:r w:rsidRPr="0085761D">
              <w:rPr>
                <w:rFonts w:ascii="Segoe UI Emoji" w:hAnsi="Segoe UI Emoji" w:cs="Segoe UI Emoji"/>
                <w:shd w:val="clear" w:color="auto" w:fill="FFFFFF"/>
              </w:rPr>
              <w:t>🔗</w:t>
            </w:r>
            <w:hyperlink r:id="rId14" w:history="1">
              <w:r w:rsidRPr="001C17B5">
                <w:rPr>
                  <w:rStyle w:val="Hyperlink"/>
                  <w:rFonts w:cstheme="minorHAnsi"/>
                </w:rPr>
                <w:t>https://fitterfutures.everyonehealth.co.uk/stop-smoking-service/</w:t>
              </w:r>
            </w:hyperlink>
            <w:r>
              <w:rPr>
                <w:rFonts w:cstheme="minorHAnsi"/>
              </w:rPr>
              <w:t xml:space="preserve"> or text QUIT to 60777. </w:t>
            </w:r>
          </w:p>
          <w:p w14:paraId="4448B1DD" w14:textId="77777777" w:rsidR="00E71329" w:rsidRDefault="00E71329" w:rsidP="00E71329"/>
        </w:tc>
        <w:tc>
          <w:tcPr>
            <w:tcW w:w="4209" w:type="dxa"/>
          </w:tcPr>
          <w:p w14:paraId="33DC3F0E" w14:textId="10AF5D4D" w:rsidR="00E71329" w:rsidRDefault="00951808" w:rsidP="00E71329">
            <w:r>
              <w:rPr>
                <w:noProof/>
              </w:rPr>
              <w:drawing>
                <wp:inline distT="0" distB="0" distL="0" distR="0" wp14:anchorId="329B0699" wp14:editId="19458FC3">
                  <wp:extent cx="2671171" cy="2240280"/>
                  <wp:effectExtent l="0" t="0" r="0" b="7620"/>
                  <wp:docPr id="1531781928" name="Picture 5" descr="A green and white advertisement with a piggy bank and a cigar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81928" name="Picture 5" descr="A green and white advertisement with a piggy bank and a cigarett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632" cy="225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6D9" w14:paraId="32147903" w14:textId="77777777" w:rsidTr="009241D9">
        <w:tc>
          <w:tcPr>
            <w:tcW w:w="4807" w:type="dxa"/>
          </w:tcPr>
          <w:p w14:paraId="14510F40" w14:textId="1BB92A65" w:rsidR="009241D9" w:rsidRDefault="009241D9" w:rsidP="009241D9">
            <w:pPr>
              <w:rPr>
                <w:rFonts w:cstheme="minorHAnsi"/>
              </w:rPr>
            </w:pPr>
            <w:r>
              <w:rPr>
                <w:rFonts w:cstheme="minorHAnsi"/>
              </w:rPr>
              <w:t>Trade in sleepless nights for a full 8 hours!</w:t>
            </w:r>
            <w:r w:rsidR="00DA7067">
              <w:rPr>
                <w:rFonts w:cstheme="minorHAnsi"/>
              </w:rPr>
              <w:t xml:space="preserve"> </w:t>
            </w:r>
            <w:r w:rsidR="00DA7067" w:rsidRPr="00DA7067">
              <w:rPr>
                <w:rFonts w:ascii="Segoe UI Emoji" w:hAnsi="Segoe UI Emoji" w:cs="Segoe UI Emoji"/>
              </w:rPr>
              <w:t>💤</w:t>
            </w:r>
          </w:p>
          <w:p w14:paraId="715AECD7" w14:textId="77777777" w:rsidR="009241D9" w:rsidRDefault="009241D9" w:rsidP="009241D9"/>
          <w:p w14:paraId="04C2D2DC" w14:textId="031C57A4" w:rsidR="009241D9" w:rsidRDefault="0049080B" w:rsidP="009241D9">
            <w:pPr>
              <w:rPr>
                <w:rFonts w:cstheme="minorHAnsi"/>
                <w:lang w:val="en-US"/>
              </w:rPr>
            </w:pPr>
            <w:hyperlink r:id="rId16" w:history="1">
              <w:r w:rsidR="009241D9" w:rsidRPr="00FA33BD">
                <w:rPr>
                  <w:rStyle w:val="Hyperlink"/>
                  <w:rFonts w:cstheme="minorHAnsi"/>
                  <w:lang w:val="en-US"/>
                </w:rPr>
                <w:t>Smoking has been linked to poor sleep as nicotine can disrupt your sleep cycle.</w:t>
              </w:r>
            </w:hyperlink>
            <w:r w:rsidR="009241D9">
              <w:rPr>
                <w:rFonts w:cstheme="minorHAnsi"/>
                <w:lang w:val="en-US"/>
              </w:rPr>
              <w:t xml:space="preserve"> </w:t>
            </w:r>
          </w:p>
          <w:p w14:paraId="6B2B9C69" w14:textId="77777777" w:rsidR="009241D9" w:rsidRDefault="009241D9" w:rsidP="009241D9">
            <w:pPr>
              <w:rPr>
                <w:rFonts w:cstheme="minorHAnsi"/>
                <w:lang w:val="en-US"/>
              </w:rPr>
            </w:pPr>
          </w:p>
          <w:p w14:paraId="411FF5C6" w14:textId="3EEED344" w:rsidR="009241D9" w:rsidRPr="0085761D" w:rsidRDefault="009241D9" w:rsidP="009241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Doze off with the help of our free Stop Smoking support service. For </w:t>
            </w:r>
            <w:proofErr w:type="spellStart"/>
            <w:r>
              <w:rPr>
                <w:rFonts w:cstheme="minorHAnsi"/>
                <w:lang w:val="en-US"/>
              </w:rPr>
              <w:t>personalised</w:t>
            </w:r>
            <w:proofErr w:type="spellEnd"/>
            <w:r>
              <w:rPr>
                <w:rFonts w:cstheme="minorHAnsi"/>
                <w:lang w:val="en-US"/>
              </w:rPr>
              <w:t xml:space="preserve"> 1-1 support, advice, plus stop smoking treatments such as patches and Quit Kits, text QUIT to 60777 or visit: </w:t>
            </w:r>
            <w:r w:rsidRPr="0085761D">
              <w:rPr>
                <w:rFonts w:ascii="Segoe UI Emoji" w:hAnsi="Segoe UI Emoji" w:cs="Segoe UI Emoji"/>
                <w:shd w:val="clear" w:color="auto" w:fill="FFFFFF"/>
              </w:rPr>
              <w:t>🔗</w:t>
            </w:r>
            <w:hyperlink r:id="rId17" w:history="1">
              <w:r w:rsidRPr="001C17B5">
                <w:rPr>
                  <w:rStyle w:val="Hyperlink"/>
                  <w:rFonts w:cstheme="minorHAnsi"/>
                </w:rPr>
                <w:t>https://fitterfutures.everyonehealth.co.uk/stop-smoking-service/</w:t>
              </w:r>
            </w:hyperlink>
            <w:r>
              <w:rPr>
                <w:rStyle w:val="Hyperlink"/>
                <w:rFonts w:cstheme="minorHAnsi"/>
              </w:rPr>
              <w:t xml:space="preserve">. </w:t>
            </w:r>
          </w:p>
          <w:p w14:paraId="7B67F1DA" w14:textId="77777777" w:rsidR="00E71329" w:rsidRDefault="00E71329" w:rsidP="00E71329"/>
        </w:tc>
        <w:tc>
          <w:tcPr>
            <w:tcW w:w="4209" w:type="dxa"/>
          </w:tcPr>
          <w:p w14:paraId="5DB634CD" w14:textId="2208AA91" w:rsidR="00E71329" w:rsidRDefault="00951808" w:rsidP="00E71329">
            <w:r>
              <w:rPr>
                <w:noProof/>
              </w:rPr>
              <w:drawing>
                <wp:inline distT="0" distB="0" distL="0" distR="0" wp14:anchorId="41843A1E" wp14:editId="3B1B16C6">
                  <wp:extent cx="2653000" cy="2225040"/>
                  <wp:effectExtent l="0" t="0" r="0" b="3810"/>
                  <wp:docPr id="223772842" name="Picture 6" descr="A poster for swap to s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72842" name="Picture 6" descr="A poster for swap to stop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273" cy="223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E9B39" w14:textId="77777777" w:rsidR="00E71329" w:rsidRPr="00E71329" w:rsidRDefault="00E71329" w:rsidP="00E71329"/>
    <w:p w14:paraId="209E68EB" w14:textId="77777777" w:rsidR="00E71329" w:rsidRPr="00E71329" w:rsidRDefault="00E71329" w:rsidP="00E71329"/>
    <w:p w14:paraId="409E3350" w14:textId="77777777" w:rsidR="00E71329" w:rsidRPr="00E71329" w:rsidRDefault="00E71329" w:rsidP="00E71329"/>
    <w:p w14:paraId="38043685" w14:textId="77777777" w:rsidR="00E71329" w:rsidRPr="00E71329" w:rsidRDefault="00E71329" w:rsidP="00E71329"/>
    <w:p w14:paraId="36648C5B" w14:textId="77777777" w:rsidR="00E71329" w:rsidRPr="00E71329" w:rsidRDefault="00E71329" w:rsidP="00E71329"/>
    <w:p w14:paraId="4775B65D" w14:textId="77777777" w:rsidR="00E71329" w:rsidRPr="00E71329" w:rsidRDefault="00E71329" w:rsidP="00E71329"/>
    <w:p w14:paraId="3A4BF920" w14:textId="77777777" w:rsidR="00E71329" w:rsidRPr="00E71329" w:rsidRDefault="00E71329" w:rsidP="00E71329"/>
    <w:p w14:paraId="320E1E14" w14:textId="77777777" w:rsidR="00E71329" w:rsidRPr="00E71329" w:rsidRDefault="00E71329" w:rsidP="00E71329"/>
    <w:p w14:paraId="61282FD0" w14:textId="77777777" w:rsidR="00E71329" w:rsidRDefault="00E71329" w:rsidP="00E71329"/>
    <w:p w14:paraId="08D864EB" w14:textId="77777777" w:rsidR="00E71329" w:rsidRPr="00E71329" w:rsidRDefault="00E71329" w:rsidP="00E71329">
      <w:pPr>
        <w:ind w:firstLine="720"/>
      </w:pPr>
    </w:p>
    <w:sectPr w:rsidR="00E71329" w:rsidRPr="00E71329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ABA0" w14:textId="77777777" w:rsidR="00554EBC" w:rsidRDefault="00554EBC" w:rsidP="00E71329">
      <w:pPr>
        <w:spacing w:after="0" w:line="240" w:lineRule="auto"/>
      </w:pPr>
      <w:r>
        <w:separator/>
      </w:r>
    </w:p>
  </w:endnote>
  <w:endnote w:type="continuationSeparator" w:id="0">
    <w:p w14:paraId="75BA4C47" w14:textId="77777777" w:rsidR="00554EBC" w:rsidRDefault="00554EBC" w:rsidP="00E7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B9AC" w14:textId="77777777" w:rsidR="00554EBC" w:rsidRDefault="00554EBC" w:rsidP="00E71329">
      <w:pPr>
        <w:spacing w:after="0" w:line="240" w:lineRule="auto"/>
      </w:pPr>
      <w:r>
        <w:separator/>
      </w:r>
    </w:p>
  </w:footnote>
  <w:footnote w:type="continuationSeparator" w:id="0">
    <w:p w14:paraId="4B1F7012" w14:textId="77777777" w:rsidR="00554EBC" w:rsidRDefault="00554EBC" w:rsidP="00E7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B1C0" w14:textId="39D70C65" w:rsidR="00E71329" w:rsidRDefault="00E713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24B58" wp14:editId="0E157371">
          <wp:simplePos x="0" y="0"/>
          <wp:positionH relativeFrom="column">
            <wp:posOffset>-777240</wp:posOffset>
          </wp:positionH>
          <wp:positionV relativeFrom="paragraph">
            <wp:posOffset>-403860</wp:posOffset>
          </wp:positionV>
          <wp:extent cx="1347470" cy="1165860"/>
          <wp:effectExtent l="0" t="0" r="5080" b="0"/>
          <wp:wrapTight wrapText="bothSides">
            <wp:wrapPolygon edited="0">
              <wp:start x="18628" y="353"/>
              <wp:lineTo x="611" y="5647"/>
              <wp:lineTo x="305" y="19765"/>
              <wp:lineTo x="11604" y="20824"/>
              <wp:lineTo x="13131" y="20824"/>
              <wp:lineTo x="18322" y="20118"/>
              <wp:lineTo x="18017" y="18000"/>
              <wp:lineTo x="14047" y="18000"/>
              <wp:lineTo x="19544" y="15529"/>
              <wp:lineTo x="19238" y="12353"/>
              <wp:lineTo x="21376" y="10235"/>
              <wp:lineTo x="20155" y="353"/>
              <wp:lineTo x="18628" y="353"/>
            </wp:wrapPolygon>
          </wp:wrapTight>
          <wp:docPr id="644138573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13857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EFA2799" wp14:editId="17D43AD3">
          <wp:simplePos x="0" y="0"/>
          <wp:positionH relativeFrom="column">
            <wp:posOffset>3810000</wp:posOffset>
          </wp:positionH>
          <wp:positionV relativeFrom="paragraph">
            <wp:posOffset>-342900</wp:posOffset>
          </wp:positionV>
          <wp:extent cx="2752090" cy="733425"/>
          <wp:effectExtent l="0" t="0" r="0" b="9525"/>
          <wp:wrapTight wrapText="bothSides">
            <wp:wrapPolygon edited="0">
              <wp:start x="0" y="0"/>
              <wp:lineTo x="0" y="21319"/>
              <wp:lineTo x="21381" y="21319"/>
              <wp:lineTo x="21381" y="0"/>
              <wp:lineTo x="0" y="0"/>
            </wp:wrapPolygon>
          </wp:wrapTight>
          <wp:docPr id="1512658631" name="Picture 2" descr="A logo with text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658631" name="Picture 2" descr="A logo with text and a he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29"/>
    <w:rsid w:val="000B2531"/>
    <w:rsid w:val="001D6F87"/>
    <w:rsid w:val="002336D9"/>
    <w:rsid w:val="0047139B"/>
    <w:rsid w:val="0049080B"/>
    <w:rsid w:val="00554EBC"/>
    <w:rsid w:val="007947E1"/>
    <w:rsid w:val="009241D9"/>
    <w:rsid w:val="00946B8E"/>
    <w:rsid w:val="00951808"/>
    <w:rsid w:val="009C7E06"/>
    <w:rsid w:val="00BF1052"/>
    <w:rsid w:val="00C10935"/>
    <w:rsid w:val="00DA7067"/>
    <w:rsid w:val="00DB719D"/>
    <w:rsid w:val="00DC161D"/>
    <w:rsid w:val="00E7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583D2"/>
  <w15:chartTrackingRefBased/>
  <w15:docId w15:val="{F1FA7223-D10B-4EA5-85AA-EA459AE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29"/>
  </w:style>
  <w:style w:type="paragraph" w:styleId="Footer">
    <w:name w:val="footer"/>
    <w:basedOn w:val="Normal"/>
    <w:link w:val="FooterChar"/>
    <w:uiPriority w:val="99"/>
    <w:unhideWhenUsed/>
    <w:rsid w:val="00E7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29"/>
  </w:style>
  <w:style w:type="table" w:styleId="TableGrid">
    <w:name w:val="Table Grid"/>
    <w:basedOn w:val="TableNormal"/>
    <w:uiPriority w:val="39"/>
    <w:rsid w:val="00E7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3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.org.uk/resources/view/electronic-cigarettes" TargetMode="External"/><Relationship Id="rId13" Type="http://schemas.openxmlformats.org/officeDocument/2006/relationships/hyperlink" Target="https://www.ons.gov.uk/economy/inflationandpriceindices/timeseries/czmp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fitterfutures.everyonehealth.co.uk/stop-smoking-servi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eepstation.org.uk/articles/health/nicotine-and-sleep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tterfutures.everyonehealth.co.uk/stop-smoking-service/" TargetMode="External"/><Relationship Id="rId11" Type="http://schemas.openxmlformats.org/officeDocument/2006/relationships/hyperlink" Target="https://fitterfutures.everyonehealth.co.uk/stop-smoking-service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itterfutures.everyonehealth.co.uk/stop-smoking-service/" TargetMode="External"/><Relationship Id="rId14" Type="http://schemas.openxmlformats.org/officeDocument/2006/relationships/hyperlink" Target="https://fitterfutures.everyonehealth.co.uk/stop-smoking-servi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Rogers | Everyone Health</dc:creator>
  <cp:keywords/>
  <dc:description/>
  <cp:lastModifiedBy>Jacey Rogers | Everyone Health</cp:lastModifiedBy>
  <cp:revision>2</cp:revision>
  <dcterms:created xsi:type="dcterms:W3CDTF">2024-02-02T16:29:00Z</dcterms:created>
  <dcterms:modified xsi:type="dcterms:W3CDTF">2024-02-02T16:29:00Z</dcterms:modified>
</cp:coreProperties>
</file>